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7FF" w:rsidRDefault="007667FF" w:rsidP="007667FF">
      <w:pPr>
        <w:pStyle w:val="a3"/>
        <w:overflowPunct w:val="0"/>
        <w:snapToGrid w:val="0"/>
        <w:spacing w:line="590" w:lineRule="atLeast"/>
        <w:jc w:val="center"/>
        <w:rPr>
          <w:rFonts w:eastAsia="方正小标宋_GBK"/>
          <w:sz w:val="44"/>
          <w:szCs w:val="44"/>
        </w:rPr>
      </w:pPr>
      <w:r>
        <w:rPr>
          <w:rFonts w:eastAsia="方正小标宋_GBK" w:hint="eastAsia"/>
          <w:sz w:val="44"/>
          <w:szCs w:val="44"/>
        </w:rPr>
        <w:t>关于开展第十七届“挑战杯”全国大学生课外学术科技作品竞赛南通理工学院校内选拔赛的通知</w:t>
      </w:r>
    </w:p>
    <w:p w:rsidR="007667FF" w:rsidRPr="00AC0507" w:rsidRDefault="007667FF" w:rsidP="00AC0507">
      <w:pPr>
        <w:overflowPunct w:val="0"/>
        <w:snapToGrid w:val="0"/>
        <w:spacing w:line="500" w:lineRule="exact"/>
        <w:rPr>
          <w:rFonts w:asciiTheme="minorEastAsia" w:hAnsiTheme="minorEastAsia" w:cs="Times New Roman"/>
          <w:sz w:val="28"/>
          <w:szCs w:val="28"/>
        </w:rPr>
      </w:pPr>
      <w:r w:rsidRPr="00AC0507">
        <w:rPr>
          <w:rFonts w:asciiTheme="minorEastAsia" w:hAnsiTheme="minorEastAsia" w:cs="Times New Roman" w:hint="eastAsia"/>
          <w:sz w:val="28"/>
          <w:szCs w:val="28"/>
        </w:rPr>
        <w:t>各学院：</w:t>
      </w:r>
    </w:p>
    <w:p w:rsidR="007667FF" w:rsidRPr="00AC0507" w:rsidRDefault="007667FF"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为深入贯彻党的十九届五中全会精神，进一步引导我校学生努力培养科学精神和科学态度，积极学习科学知识和科学方法，踊跃投身创新驱动发展战略，为促进科技自立自强，加快建设科技强国贡献青春力量，按照团省委《关于组织开展第十七届“挑战杯”全国大学生课外学术科技作品竞赛江苏省选拔赛的预通知》有关要求，学校决定组织开展第十七届“挑战杯”全国大学生课外学术科技作品竞赛南通理工学院校内选拔赛，现将有关事项通知如下：</w:t>
      </w:r>
    </w:p>
    <w:p w:rsidR="007667FF" w:rsidRPr="00AC0507" w:rsidRDefault="001A738A" w:rsidP="00AC0507">
      <w:pPr>
        <w:spacing w:line="500" w:lineRule="exact"/>
        <w:ind w:firstLineChars="196" w:firstLine="551"/>
        <w:rPr>
          <w:rFonts w:ascii="宋体" w:eastAsia="宋体" w:hAnsi="宋体"/>
          <w:b/>
          <w:sz w:val="28"/>
          <w:szCs w:val="28"/>
        </w:rPr>
      </w:pPr>
      <w:r w:rsidRPr="00AC0507">
        <w:rPr>
          <w:rFonts w:ascii="宋体" w:eastAsia="宋体" w:hAnsi="宋体" w:hint="eastAsia"/>
          <w:b/>
          <w:sz w:val="28"/>
          <w:szCs w:val="28"/>
        </w:rPr>
        <w:t xml:space="preserve"> </w:t>
      </w:r>
      <w:r w:rsidR="007667FF" w:rsidRPr="00AC0507">
        <w:rPr>
          <w:rFonts w:ascii="宋体" w:eastAsia="宋体" w:hAnsi="宋体" w:hint="eastAsia"/>
          <w:b/>
          <w:sz w:val="28"/>
          <w:szCs w:val="28"/>
        </w:rPr>
        <w:t>一、比赛背景</w:t>
      </w:r>
    </w:p>
    <w:p w:rsidR="007667FF" w:rsidRPr="00AC0507" w:rsidRDefault="007667FF"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挑战杯”全国大学生课外学术科技作品竞赛（以下简称“挑战杯”）是由共青团中央、中国科协、教育部、全国学联主办的一项具有导向性、示范性和群众性的全国竞赛活动，被誉为中国大学生学术创新的“奥林匹克”，每两年举办一届。自1989年第一届“挑战杯”举办以来，“挑战杯”竞赛规模发展到包括港、澳、台地区在内的全国近2000所高校，已成为全国大学生课外学术科技领域中层次最高、规模最大、参赛范围最广的群众性赛事，是当代大学生展现课外学术创新成果和综合素质的重要舞台。</w:t>
      </w:r>
    </w:p>
    <w:p w:rsidR="007667FF" w:rsidRPr="00AC0507" w:rsidRDefault="007667FF" w:rsidP="00AC0507">
      <w:pPr>
        <w:spacing w:line="500" w:lineRule="exact"/>
        <w:ind w:firstLineChars="196" w:firstLine="551"/>
        <w:rPr>
          <w:rFonts w:ascii="宋体" w:eastAsia="宋体" w:hAnsi="宋体"/>
          <w:b/>
          <w:sz w:val="28"/>
          <w:szCs w:val="28"/>
        </w:rPr>
      </w:pPr>
      <w:r w:rsidRPr="00AC0507">
        <w:rPr>
          <w:rFonts w:ascii="宋体" w:eastAsia="宋体" w:hAnsi="宋体" w:hint="eastAsia"/>
          <w:b/>
          <w:sz w:val="28"/>
          <w:szCs w:val="28"/>
        </w:rPr>
        <w:t>二、参赛对象</w:t>
      </w:r>
    </w:p>
    <w:p w:rsidR="007667FF" w:rsidRDefault="007667FF"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凡在2021年6月1日以前正式注册的全日制非成人教育的在校生均可申报作品参赛。</w:t>
      </w:r>
    </w:p>
    <w:p w:rsidR="00F26581" w:rsidRPr="00AC0507" w:rsidRDefault="00F26581" w:rsidP="00AC0507">
      <w:pPr>
        <w:spacing w:line="500" w:lineRule="exact"/>
        <w:ind w:firstLineChars="196" w:firstLine="551"/>
        <w:rPr>
          <w:rFonts w:ascii="宋体" w:eastAsia="宋体" w:hAnsi="宋体"/>
          <w:b/>
          <w:sz w:val="28"/>
          <w:szCs w:val="28"/>
        </w:rPr>
      </w:pPr>
      <w:r w:rsidRPr="00AC0507">
        <w:rPr>
          <w:rFonts w:ascii="宋体" w:eastAsia="宋体" w:hAnsi="宋体" w:hint="eastAsia"/>
          <w:b/>
          <w:sz w:val="28"/>
          <w:szCs w:val="28"/>
        </w:rPr>
        <w:t>三、作品要求</w:t>
      </w:r>
    </w:p>
    <w:p w:rsidR="00F26581" w:rsidRPr="00AC0507" w:rsidRDefault="00F26581" w:rsidP="00AC0507">
      <w:pPr>
        <w:widowControl/>
        <w:spacing w:before="75" w:after="75" w:line="500" w:lineRule="exact"/>
        <w:ind w:firstLine="555"/>
        <w:jc w:val="left"/>
        <w:textAlignment w:val="baseline"/>
        <w:rPr>
          <w:rFonts w:asciiTheme="minorEastAsia" w:hAnsiTheme="minorEastAsia" w:cs="宋体"/>
          <w:kern w:val="0"/>
          <w:sz w:val="28"/>
          <w:szCs w:val="28"/>
        </w:rPr>
      </w:pPr>
      <w:r w:rsidRPr="00AC0507">
        <w:rPr>
          <w:rFonts w:asciiTheme="minorEastAsia" w:hAnsiTheme="minorEastAsia" w:cs="宋体" w:hint="eastAsia"/>
          <w:kern w:val="0"/>
          <w:sz w:val="28"/>
          <w:szCs w:val="28"/>
        </w:rPr>
        <w:t>1.申请参赛的作品必须是2021年6月1日前两年内完成的学生课外学术科技或社会实践活动成果。</w:t>
      </w:r>
    </w:p>
    <w:p w:rsidR="00F26581" w:rsidRPr="00AC0507" w:rsidRDefault="00F26581" w:rsidP="00AC0507">
      <w:pPr>
        <w:widowControl/>
        <w:spacing w:before="75" w:after="75" w:line="500" w:lineRule="exact"/>
        <w:ind w:firstLine="555"/>
        <w:jc w:val="left"/>
        <w:textAlignment w:val="baseline"/>
        <w:rPr>
          <w:rFonts w:asciiTheme="minorEastAsia" w:hAnsiTheme="minorEastAsia" w:cs="宋体"/>
          <w:b/>
          <w:bCs/>
          <w:kern w:val="0"/>
          <w:sz w:val="28"/>
          <w:szCs w:val="28"/>
        </w:rPr>
      </w:pPr>
      <w:r w:rsidRPr="00AC0507">
        <w:rPr>
          <w:rFonts w:asciiTheme="minorEastAsia" w:hAnsiTheme="minorEastAsia" w:cs="宋体" w:hint="eastAsia"/>
          <w:kern w:val="0"/>
          <w:sz w:val="28"/>
          <w:szCs w:val="28"/>
        </w:rPr>
        <w:lastRenderedPageBreak/>
        <w:t>2.申请参赛的作品可分为</w:t>
      </w:r>
      <w:r w:rsidRPr="00AC0507">
        <w:rPr>
          <w:rFonts w:asciiTheme="minorEastAsia" w:hAnsiTheme="minorEastAsia" w:cs="宋体" w:hint="eastAsia"/>
          <w:b/>
          <w:kern w:val="0"/>
          <w:sz w:val="28"/>
          <w:szCs w:val="28"/>
        </w:rPr>
        <w:t>个人作品和集体作品</w:t>
      </w:r>
      <w:r w:rsidRPr="00AC0507">
        <w:rPr>
          <w:rFonts w:asciiTheme="minorEastAsia" w:hAnsiTheme="minorEastAsia" w:cs="宋体" w:hint="eastAsia"/>
          <w:kern w:val="0"/>
          <w:sz w:val="28"/>
          <w:szCs w:val="28"/>
        </w:rPr>
        <w:t>。申请个人作品的，申报者必须承担申报作品</w:t>
      </w:r>
      <w:r w:rsidRPr="00AC0507">
        <w:rPr>
          <w:rFonts w:asciiTheme="minorEastAsia" w:hAnsiTheme="minorEastAsia" w:cs="宋体"/>
          <w:kern w:val="0"/>
          <w:sz w:val="28"/>
          <w:szCs w:val="28"/>
        </w:rPr>
        <w:t>60</w:t>
      </w:r>
      <w:r w:rsidRPr="00AC0507">
        <w:rPr>
          <w:rFonts w:asciiTheme="minorEastAsia" w:hAnsiTheme="minorEastAsia" w:cs="宋体" w:hint="eastAsia"/>
          <w:kern w:val="0"/>
          <w:sz w:val="28"/>
          <w:szCs w:val="28"/>
        </w:rPr>
        <w:t>％以上的研究工作，作品鉴定证书、专利证书及发表的有关作品上的署名均应为第一作者，合作者必须是学生且不得超过2人;</w:t>
      </w:r>
      <w:proofErr w:type="gramStart"/>
      <w:r w:rsidRPr="00AC0507">
        <w:rPr>
          <w:rFonts w:asciiTheme="minorEastAsia" w:hAnsiTheme="minorEastAsia" w:cs="宋体" w:hint="eastAsia"/>
          <w:kern w:val="0"/>
          <w:sz w:val="28"/>
          <w:szCs w:val="28"/>
        </w:rPr>
        <w:t>凡作者</w:t>
      </w:r>
      <w:proofErr w:type="gramEnd"/>
      <w:r w:rsidRPr="00AC0507">
        <w:rPr>
          <w:rFonts w:asciiTheme="minorEastAsia" w:hAnsiTheme="minorEastAsia" w:cs="宋体" w:hint="eastAsia"/>
          <w:kern w:val="0"/>
          <w:sz w:val="28"/>
          <w:szCs w:val="28"/>
        </w:rPr>
        <w:t>超过3人的项目，或者不超过三人但无法区分第一作者的项目，均需申请集体项目。</w:t>
      </w:r>
      <w:r w:rsidRPr="00AC0507">
        <w:rPr>
          <w:rFonts w:asciiTheme="minorEastAsia" w:hAnsiTheme="minorEastAsia" w:cs="宋体" w:hint="eastAsia"/>
          <w:b/>
          <w:bCs/>
          <w:kern w:val="0"/>
          <w:sz w:val="28"/>
          <w:szCs w:val="28"/>
        </w:rPr>
        <w:t>鼓励学生跨学院组队参赛。集体作品的团队成员（含申报人）不得超过7名。</w:t>
      </w:r>
    </w:p>
    <w:p w:rsidR="00F26581" w:rsidRPr="00AC0507" w:rsidRDefault="00F26581"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参赛作品必须由两名具有高级专业技术职称的指导教师（或教研组）推荐，经本校学籍管理、教务、科研管理部门审核确认。每件作品可由不超过3名教师指导完成。</w:t>
      </w:r>
    </w:p>
    <w:p w:rsidR="002543A5" w:rsidRPr="00AC0507" w:rsidRDefault="00F26581" w:rsidP="00AC0507">
      <w:pPr>
        <w:widowControl/>
        <w:spacing w:before="75" w:after="75" w:line="500" w:lineRule="exact"/>
        <w:ind w:firstLine="555"/>
        <w:jc w:val="left"/>
        <w:textAlignment w:val="baseline"/>
        <w:rPr>
          <w:rFonts w:asciiTheme="minorEastAsia" w:hAnsiTheme="minorEastAsia" w:cs="宋体"/>
          <w:kern w:val="0"/>
          <w:sz w:val="28"/>
          <w:szCs w:val="28"/>
        </w:rPr>
      </w:pPr>
      <w:r w:rsidRPr="00AC0507">
        <w:rPr>
          <w:rFonts w:asciiTheme="minorEastAsia" w:hAnsiTheme="minorEastAsia" w:cs="宋体" w:hint="eastAsia"/>
          <w:kern w:val="0"/>
          <w:sz w:val="28"/>
          <w:szCs w:val="28"/>
        </w:rPr>
        <w:t>3.参赛作品应突出前沿性、科学性、先进性和现实意义，更加</w:t>
      </w:r>
      <w:r w:rsidRPr="00AC0507">
        <w:rPr>
          <w:rFonts w:asciiTheme="minorEastAsia" w:hAnsiTheme="minorEastAsia" w:cs="宋体" w:hint="eastAsia"/>
          <w:b/>
          <w:bCs/>
          <w:kern w:val="0"/>
          <w:sz w:val="28"/>
          <w:szCs w:val="28"/>
          <w:u w:val="single"/>
        </w:rPr>
        <w:t>鼓励基础研究</w:t>
      </w:r>
      <w:r w:rsidRPr="00AC0507">
        <w:rPr>
          <w:rFonts w:asciiTheme="minorEastAsia" w:hAnsiTheme="minorEastAsia" w:cs="宋体" w:hint="eastAsia"/>
          <w:kern w:val="0"/>
          <w:sz w:val="28"/>
          <w:szCs w:val="28"/>
        </w:rPr>
        <w:t>；</w:t>
      </w:r>
      <w:r w:rsidRPr="00AC0507">
        <w:rPr>
          <w:rFonts w:asciiTheme="minorEastAsia" w:hAnsiTheme="minorEastAsia" w:cs="宋体" w:hint="eastAsia"/>
          <w:b/>
          <w:bCs/>
          <w:kern w:val="0"/>
          <w:sz w:val="28"/>
          <w:szCs w:val="28"/>
          <w:u w:val="single"/>
        </w:rPr>
        <w:t>在学科前沿领域、新兴学科、交叉学科和学校特色学科领域选题最佳</w:t>
      </w:r>
      <w:r w:rsidRPr="00AC0507">
        <w:rPr>
          <w:rFonts w:asciiTheme="minorEastAsia" w:hAnsiTheme="minorEastAsia" w:cs="宋体" w:hint="eastAsia"/>
          <w:kern w:val="0"/>
          <w:sz w:val="28"/>
          <w:szCs w:val="28"/>
        </w:rPr>
        <w:t>，侧重解决社会生产生活中的具体问题(以解决</w:t>
      </w:r>
      <w:r w:rsidRPr="00AC0507">
        <w:rPr>
          <w:rFonts w:asciiTheme="minorEastAsia" w:hAnsiTheme="minorEastAsia" w:cs="宋体" w:hint="eastAsia"/>
          <w:b/>
          <w:bCs/>
          <w:kern w:val="0"/>
          <w:sz w:val="28"/>
          <w:szCs w:val="28"/>
          <w:u w:val="single"/>
        </w:rPr>
        <w:t>热点、卡脖子</w:t>
      </w:r>
      <w:r w:rsidRPr="00AC0507">
        <w:rPr>
          <w:rFonts w:asciiTheme="minorEastAsia" w:hAnsiTheme="minorEastAsia" w:cs="宋体" w:hint="eastAsia"/>
          <w:kern w:val="0"/>
          <w:sz w:val="28"/>
          <w:szCs w:val="28"/>
        </w:rPr>
        <w:t>问题为最佳)。</w:t>
      </w:r>
    </w:p>
    <w:p w:rsidR="007667FF" w:rsidRPr="00AC0507" w:rsidRDefault="00FA627A" w:rsidP="00AC0507">
      <w:pPr>
        <w:spacing w:line="500" w:lineRule="exact"/>
        <w:ind w:firstLineChars="196" w:firstLine="551"/>
        <w:rPr>
          <w:rFonts w:ascii="宋体" w:eastAsia="宋体" w:hAnsi="宋体"/>
          <w:b/>
          <w:sz w:val="28"/>
          <w:szCs w:val="28"/>
        </w:rPr>
      </w:pPr>
      <w:r w:rsidRPr="00AC0507">
        <w:rPr>
          <w:rFonts w:ascii="宋体" w:eastAsia="宋体" w:hAnsi="宋体" w:hint="eastAsia"/>
          <w:b/>
          <w:sz w:val="28"/>
          <w:szCs w:val="28"/>
        </w:rPr>
        <w:t>四</w:t>
      </w:r>
      <w:r w:rsidR="007667FF" w:rsidRPr="00AC0507">
        <w:rPr>
          <w:rFonts w:ascii="宋体" w:eastAsia="宋体" w:hAnsi="宋体" w:hint="eastAsia"/>
          <w:b/>
          <w:sz w:val="28"/>
          <w:szCs w:val="28"/>
        </w:rPr>
        <w:t>、作品类别</w:t>
      </w:r>
    </w:p>
    <w:p w:rsidR="007667FF" w:rsidRPr="00AC0507" w:rsidRDefault="007667FF"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申报参赛的作品分为自然科学类学术论文、哲学社会科学类社会调查报告和学术论文、科技发明制作三</w:t>
      </w:r>
      <w:r w:rsidR="003E5A15">
        <w:rPr>
          <w:rFonts w:asciiTheme="minorEastAsia" w:hAnsiTheme="minorEastAsia" w:cs="Times New Roman" w:hint="eastAsia"/>
          <w:sz w:val="28"/>
          <w:szCs w:val="28"/>
        </w:rPr>
        <w:t>大</w:t>
      </w:r>
      <w:r w:rsidRPr="00AC0507">
        <w:rPr>
          <w:rFonts w:asciiTheme="minorEastAsia" w:hAnsiTheme="minorEastAsia" w:cs="Times New Roman" w:hint="eastAsia"/>
          <w:sz w:val="28"/>
          <w:szCs w:val="28"/>
        </w:rPr>
        <w:t>类。</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每一大类具体类别划分如下：</w:t>
      </w:r>
    </w:p>
    <w:p w:rsidR="00FA627A" w:rsidRPr="00AC0507" w:rsidRDefault="00FA627A" w:rsidP="00AC0507">
      <w:pPr>
        <w:widowControl/>
        <w:spacing w:before="75" w:after="75" w:line="500" w:lineRule="exact"/>
        <w:ind w:firstLine="555"/>
        <w:jc w:val="left"/>
        <w:textAlignment w:val="baseline"/>
        <w:rPr>
          <w:rFonts w:asciiTheme="minorEastAsia" w:hAnsiTheme="minorEastAsia" w:cs="宋体"/>
          <w:kern w:val="0"/>
          <w:sz w:val="28"/>
          <w:szCs w:val="28"/>
        </w:rPr>
      </w:pPr>
      <w:r w:rsidRPr="00AC0507">
        <w:rPr>
          <w:rFonts w:asciiTheme="minorEastAsia" w:hAnsiTheme="minorEastAsia" w:cs="宋体" w:hint="eastAsia"/>
          <w:b/>
          <w:bCs/>
          <w:kern w:val="0"/>
          <w:sz w:val="28"/>
          <w:szCs w:val="28"/>
        </w:rPr>
        <w:t>1.科技发明制作类</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学生在校期间完成的发明制作、实用新型设计、外观设计、技术革新、电脑软件等方面的作品；</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科技发明制作类分为A、B两类：</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A类指科技含量较高、制作投入较大的作品；</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B类指投入较少，且为生产技术或社会生活带来便利的小发明、小制作等。</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科技发明类作品所属领域分类如下：</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A.机械与控制（包括机械、仪器仪表、自动化控制、工程、交通、建筑等）；</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lastRenderedPageBreak/>
        <w:t>B.信息技术（包括计算机、电信、通讯、电子等）；</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C.数理（包括数学、物理、地球与空间科学等）；</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D.生命科学（包括生物、农学、药学、医学、健康、卫生、食品等）；</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E.能源化工（包括能源、材料、石油、化学、化工、生态、环保等）。</w:t>
      </w:r>
    </w:p>
    <w:p w:rsidR="00FA627A" w:rsidRPr="00AC0507" w:rsidRDefault="00FA627A" w:rsidP="00AC0507">
      <w:pPr>
        <w:widowControl/>
        <w:spacing w:before="75" w:after="75" w:line="500" w:lineRule="exact"/>
        <w:ind w:firstLine="555"/>
        <w:jc w:val="left"/>
        <w:textAlignment w:val="baseline"/>
        <w:rPr>
          <w:rFonts w:asciiTheme="minorEastAsia" w:hAnsiTheme="minorEastAsia" w:cs="宋体"/>
          <w:kern w:val="0"/>
          <w:sz w:val="28"/>
          <w:szCs w:val="28"/>
        </w:rPr>
      </w:pPr>
      <w:r w:rsidRPr="00AC0507">
        <w:rPr>
          <w:rFonts w:asciiTheme="minorEastAsia" w:hAnsiTheme="minorEastAsia" w:cs="宋体" w:hint="eastAsia"/>
          <w:b/>
          <w:bCs/>
          <w:kern w:val="0"/>
          <w:sz w:val="28"/>
          <w:szCs w:val="28"/>
        </w:rPr>
        <w:t>2.自然科学类学术论文</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自然科学类学术论文作者仅限本科生参加。作品分类同科技发明制作A—E类。</w:t>
      </w:r>
    </w:p>
    <w:p w:rsidR="00FA627A" w:rsidRPr="00AC0507" w:rsidRDefault="00FA627A" w:rsidP="00AC0507">
      <w:pPr>
        <w:widowControl/>
        <w:spacing w:before="75" w:after="75" w:line="500" w:lineRule="exact"/>
        <w:ind w:firstLine="555"/>
        <w:jc w:val="left"/>
        <w:textAlignment w:val="baseline"/>
        <w:rPr>
          <w:rFonts w:asciiTheme="minorEastAsia" w:hAnsiTheme="minorEastAsia" w:cs="宋体"/>
          <w:kern w:val="0"/>
          <w:sz w:val="28"/>
          <w:szCs w:val="28"/>
        </w:rPr>
      </w:pPr>
      <w:r w:rsidRPr="00AC0507">
        <w:rPr>
          <w:rFonts w:asciiTheme="minorEastAsia" w:hAnsiTheme="minorEastAsia" w:cs="宋体" w:hint="eastAsia"/>
          <w:b/>
          <w:bCs/>
          <w:kern w:val="0"/>
          <w:sz w:val="28"/>
          <w:szCs w:val="28"/>
        </w:rPr>
        <w:t>3.哲学社会科学类社会调查报告和学术论文</w:t>
      </w:r>
    </w:p>
    <w:p w:rsidR="00AC0507" w:rsidRPr="00AC0507" w:rsidRDefault="007667FF"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哲学社会科学</w:t>
      </w:r>
      <w:proofErr w:type="gramStart"/>
      <w:r w:rsidRPr="00AC0507">
        <w:rPr>
          <w:rFonts w:asciiTheme="minorEastAsia" w:hAnsiTheme="minorEastAsia" w:cs="Times New Roman" w:hint="eastAsia"/>
          <w:sz w:val="28"/>
          <w:szCs w:val="28"/>
        </w:rPr>
        <w:t>类支持</w:t>
      </w:r>
      <w:proofErr w:type="gramEnd"/>
      <w:r w:rsidRPr="00AC0507">
        <w:rPr>
          <w:rFonts w:asciiTheme="minorEastAsia" w:hAnsiTheme="minorEastAsia" w:cs="Times New Roman" w:hint="eastAsia"/>
          <w:sz w:val="28"/>
          <w:szCs w:val="28"/>
        </w:rPr>
        <w:t>围绕发展成就、文明文化、美丽中国、民生福祉、中国之治和</w:t>
      </w:r>
      <w:proofErr w:type="gramStart"/>
      <w:r w:rsidRPr="00AC0507">
        <w:rPr>
          <w:rFonts w:asciiTheme="minorEastAsia" w:hAnsiTheme="minorEastAsia" w:cs="Times New Roman" w:hint="eastAsia"/>
          <w:sz w:val="28"/>
          <w:szCs w:val="28"/>
        </w:rPr>
        <w:t>战疫</w:t>
      </w:r>
      <w:proofErr w:type="gramEnd"/>
      <w:r w:rsidRPr="00AC0507">
        <w:rPr>
          <w:rFonts w:asciiTheme="minorEastAsia" w:hAnsiTheme="minorEastAsia" w:cs="Times New Roman" w:hint="eastAsia"/>
          <w:sz w:val="28"/>
          <w:szCs w:val="28"/>
        </w:rPr>
        <w:t>行动等6个组别形成社会调查报告，也可以按照哲学、经济、社会、法律、教育、管理6个学科报送社会调查报告和学术论文。</w:t>
      </w:r>
    </w:p>
    <w:p w:rsidR="00FA627A" w:rsidRPr="00AC0507" w:rsidRDefault="00FA627A" w:rsidP="00AC0507">
      <w:pPr>
        <w:spacing w:line="500" w:lineRule="exact"/>
        <w:ind w:firstLineChars="196" w:firstLine="551"/>
        <w:rPr>
          <w:rFonts w:ascii="宋体" w:eastAsia="宋体" w:hAnsi="宋体"/>
          <w:b/>
          <w:sz w:val="28"/>
          <w:szCs w:val="28"/>
        </w:rPr>
      </w:pPr>
      <w:r w:rsidRPr="00AC0507">
        <w:rPr>
          <w:rFonts w:ascii="宋体" w:eastAsia="宋体" w:hAnsi="宋体" w:hint="eastAsia"/>
          <w:b/>
          <w:sz w:val="28"/>
          <w:szCs w:val="28"/>
        </w:rPr>
        <w:t>五、作品申报</w:t>
      </w:r>
    </w:p>
    <w:p w:rsidR="00FA627A"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本次竞赛采用“分类申报、分类评比、综合评奖”的申报和评审办法，组织校内外专家对各</w:t>
      </w:r>
      <w:r w:rsidR="00FA0686" w:rsidRPr="00AC0507">
        <w:rPr>
          <w:rFonts w:asciiTheme="minorEastAsia" w:hAnsiTheme="minorEastAsia" w:cs="Times New Roman" w:hint="eastAsia"/>
          <w:sz w:val="28"/>
          <w:szCs w:val="28"/>
        </w:rPr>
        <w:t>学院</w:t>
      </w:r>
      <w:r w:rsidRPr="00AC0507">
        <w:rPr>
          <w:rFonts w:asciiTheme="minorEastAsia" w:hAnsiTheme="minorEastAsia" w:cs="Times New Roman" w:hint="eastAsia"/>
          <w:sz w:val="28"/>
          <w:szCs w:val="28"/>
        </w:rPr>
        <w:t>申报的项目进行公开</w:t>
      </w:r>
      <w:r w:rsidR="00A82844" w:rsidRPr="00AC0507">
        <w:rPr>
          <w:rFonts w:asciiTheme="minorEastAsia" w:hAnsiTheme="minorEastAsia" w:cs="Times New Roman" w:hint="eastAsia"/>
          <w:sz w:val="28"/>
          <w:szCs w:val="28"/>
        </w:rPr>
        <w:t>评比</w:t>
      </w:r>
      <w:r w:rsidRPr="00AC0507">
        <w:rPr>
          <w:rFonts w:asciiTheme="minorEastAsia" w:hAnsiTheme="minorEastAsia" w:cs="Times New Roman" w:hint="eastAsia"/>
          <w:sz w:val="28"/>
          <w:szCs w:val="28"/>
        </w:rPr>
        <w:t>选拔。</w:t>
      </w:r>
    </w:p>
    <w:p w:rsidR="00AC0507" w:rsidRPr="00AC0507" w:rsidRDefault="00FA627A"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自然科学类学术论文类作品在申报时必须提供论文发表期刊的层级简介、影响因子等可以代表论文水平的说明性文件；科技发明制作类作品在申报时，必须附有研究报告，篇幅在3000字以上，并提供图表、曲线、试验数据、原理结构图、外观图或照片，鉴定证书和应用证书需一同附上；哲学社会科学类作品须提供调查报告或论文，论文篇幅在8000字左右，调查报告篇幅在15000字左右，如有照片、视频、问卷、图表、证明等其他支撑材料一并附后。</w:t>
      </w:r>
    </w:p>
    <w:p w:rsidR="002543A5" w:rsidRPr="00AC0507" w:rsidRDefault="00FA627A" w:rsidP="00AC0507">
      <w:pPr>
        <w:spacing w:line="500" w:lineRule="exact"/>
        <w:ind w:firstLineChars="196" w:firstLine="551"/>
        <w:rPr>
          <w:rFonts w:ascii="宋体" w:eastAsia="宋体" w:hAnsi="宋体"/>
          <w:b/>
          <w:sz w:val="28"/>
          <w:szCs w:val="28"/>
        </w:rPr>
      </w:pPr>
      <w:r w:rsidRPr="00AC0507">
        <w:rPr>
          <w:rFonts w:ascii="宋体" w:eastAsia="宋体" w:hAnsi="宋体" w:hint="eastAsia"/>
          <w:b/>
          <w:sz w:val="28"/>
          <w:szCs w:val="28"/>
        </w:rPr>
        <w:t>六、工作安排</w:t>
      </w:r>
    </w:p>
    <w:p w:rsidR="0058737E" w:rsidRPr="00AC0507" w:rsidRDefault="0058737E" w:rsidP="00AC0507">
      <w:pPr>
        <w:widowControl/>
        <w:spacing w:before="75" w:after="75" w:line="500" w:lineRule="exact"/>
        <w:ind w:firstLine="555"/>
        <w:jc w:val="left"/>
        <w:textAlignment w:val="baseline"/>
        <w:rPr>
          <w:rFonts w:asciiTheme="minorEastAsia" w:hAnsiTheme="minorEastAsia" w:cs="Times New Roman"/>
          <w:b/>
          <w:sz w:val="28"/>
          <w:szCs w:val="28"/>
        </w:rPr>
      </w:pPr>
      <w:r w:rsidRPr="00AC0507">
        <w:rPr>
          <w:rFonts w:asciiTheme="minorEastAsia" w:hAnsiTheme="minorEastAsia" w:cs="Times New Roman"/>
          <w:sz w:val="28"/>
          <w:szCs w:val="28"/>
        </w:rPr>
        <w:t>1．初赛阶段</w:t>
      </w:r>
    </w:p>
    <w:p w:rsidR="0058737E" w:rsidRPr="00AC0507" w:rsidRDefault="0058737E"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sz w:val="28"/>
          <w:szCs w:val="28"/>
        </w:rPr>
        <w:t>各</w:t>
      </w:r>
      <w:r w:rsidRPr="00AC0507">
        <w:rPr>
          <w:rFonts w:asciiTheme="minorEastAsia" w:hAnsiTheme="minorEastAsia" w:cs="Times New Roman" w:hint="eastAsia"/>
          <w:sz w:val="28"/>
          <w:szCs w:val="28"/>
        </w:rPr>
        <w:t>学院</w:t>
      </w:r>
      <w:r w:rsidRPr="00AC0507">
        <w:rPr>
          <w:rFonts w:asciiTheme="minorEastAsia" w:hAnsiTheme="minorEastAsia" w:cs="Times New Roman"/>
          <w:sz w:val="28"/>
          <w:szCs w:val="28"/>
        </w:rPr>
        <w:t>对学生提交的作品提出修改意见，完成作品的评审，筛选</w:t>
      </w:r>
      <w:r w:rsidRPr="00AC0507">
        <w:rPr>
          <w:rFonts w:asciiTheme="minorEastAsia" w:hAnsiTheme="minorEastAsia" w:cs="Times New Roman"/>
          <w:sz w:val="28"/>
          <w:szCs w:val="28"/>
        </w:rPr>
        <w:lastRenderedPageBreak/>
        <w:t>出优秀作品</w:t>
      </w:r>
      <w:r w:rsidR="00AC0507" w:rsidRPr="00AC0507">
        <w:rPr>
          <w:rFonts w:asciiTheme="minorEastAsia" w:hAnsiTheme="minorEastAsia" w:cs="Times New Roman"/>
          <w:sz w:val="28"/>
          <w:szCs w:val="28"/>
        </w:rPr>
        <w:t>3</w:t>
      </w:r>
      <w:r w:rsidRPr="00AC0507">
        <w:rPr>
          <w:rFonts w:asciiTheme="minorEastAsia" w:hAnsiTheme="minorEastAsia" w:cs="Times New Roman"/>
          <w:sz w:val="28"/>
          <w:szCs w:val="28"/>
        </w:rPr>
        <w:t>-5件，推荐到学校，进行校级决赛评审。</w:t>
      </w:r>
    </w:p>
    <w:p w:rsidR="006E3D38" w:rsidRPr="00AC0507" w:rsidRDefault="006E3D38"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以学院为单位，将经过院级决赛</w:t>
      </w:r>
      <w:r w:rsidR="00AC0507" w:rsidRPr="00AC0507">
        <w:rPr>
          <w:rFonts w:asciiTheme="minorEastAsia" w:hAnsiTheme="minorEastAsia" w:cs="Times New Roman" w:hint="eastAsia"/>
          <w:sz w:val="28"/>
          <w:szCs w:val="28"/>
        </w:rPr>
        <w:t>后按</w:t>
      </w:r>
      <w:r w:rsidRPr="00AC0507">
        <w:rPr>
          <w:rFonts w:asciiTheme="minorEastAsia" w:hAnsiTheme="minorEastAsia" w:cs="Times New Roman" w:hint="eastAsia"/>
          <w:sz w:val="28"/>
          <w:szCs w:val="28"/>
        </w:rPr>
        <w:t>推荐</w:t>
      </w:r>
      <w:r w:rsidR="00AC0507" w:rsidRPr="00AC0507">
        <w:rPr>
          <w:rFonts w:asciiTheme="minorEastAsia" w:hAnsiTheme="minorEastAsia" w:cs="Times New Roman" w:hint="eastAsia"/>
          <w:sz w:val="28"/>
          <w:szCs w:val="28"/>
        </w:rPr>
        <w:t>顺序排序</w:t>
      </w:r>
      <w:r w:rsidRPr="00AC0507">
        <w:rPr>
          <w:rFonts w:asciiTheme="minorEastAsia" w:hAnsiTheme="minorEastAsia" w:cs="Times New Roman" w:hint="eastAsia"/>
          <w:sz w:val="28"/>
          <w:szCs w:val="28"/>
        </w:rPr>
        <w:t>的</w:t>
      </w:r>
      <w:r w:rsidRPr="00AC0507">
        <w:rPr>
          <w:rFonts w:asciiTheme="minorEastAsia" w:hAnsiTheme="minorEastAsia" w:cs="Times New Roman" w:hint="eastAsia"/>
          <w:b/>
          <w:sz w:val="28"/>
          <w:szCs w:val="28"/>
        </w:rPr>
        <w:t>项目汇总表（附件</w:t>
      </w:r>
      <w:r w:rsidR="001A738A" w:rsidRPr="00AC0507">
        <w:rPr>
          <w:rFonts w:asciiTheme="minorEastAsia" w:hAnsiTheme="minorEastAsia" w:cs="Times New Roman" w:hint="eastAsia"/>
          <w:b/>
          <w:sz w:val="28"/>
          <w:szCs w:val="28"/>
        </w:rPr>
        <w:t>2</w:t>
      </w:r>
      <w:r w:rsidRPr="00AC0507">
        <w:rPr>
          <w:rFonts w:asciiTheme="minorEastAsia" w:hAnsiTheme="minorEastAsia" w:cs="Times New Roman" w:hint="eastAsia"/>
          <w:b/>
          <w:sz w:val="28"/>
          <w:szCs w:val="28"/>
        </w:rPr>
        <w:t>）、作品申报书（附件</w:t>
      </w:r>
      <w:r w:rsidR="001A738A" w:rsidRPr="00AC0507">
        <w:rPr>
          <w:rFonts w:asciiTheme="minorEastAsia" w:hAnsiTheme="minorEastAsia" w:cs="Times New Roman" w:hint="eastAsia"/>
          <w:b/>
          <w:sz w:val="28"/>
          <w:szCs w:val="28"/>
        </w:rPr>
        <w:t>3</w:t>
      </w:r>
      <w:r w:rsidRPr="00AC0507">
        <w:rPr>
          <w:rFonts w:asciiTheme="minorEastAsia" w:hAnsiTheme="minorEastAsia" w:cs="Times New Roman" w:hint="eastAsia"/>
          <w:b/>
          <w:sz w:val="28"/>
          <w:szCs w:val="28"/>
        </w:rPr>
        <w:t>）纸质档（一式三份）于3月</w:t>
      </w:r>
      <w:r w:rsidR="00AC0507" w:rsidRPr="00AC0507">
        <w:rPr>
          <w:rFonts w:asciiTheme="minorEastAsia" w:hAnsiTheme="minorEastAsia" w:cs="Times New Roman" w:hint="eastAsia"/>
          <w:b/>
          <w:sz w:val="28"/>
          <w:szCs w:val="28"/>
        </w:rPr>
        <w:t>29</w:t>
      </w:r>
      <w:r w:rsidRPr="00AC0507">
        <w:rPr>
          <w:rFonts w:asciiTheme="minorEastAsia" w:hAnsiTheme="minorEastAsia" w:cs="Times New Roman" w:hint="eastAsia"/>
          <w:b/>
          <w:sz w:val="28"/>
          <w:szCs w:val="28"/>
        </w:rPr>
        <w:t>日</w:t>
      </w:r>
      <w:r w:rsidRPr="00AC0507">
        <w:rPr>
          <w:rFonts w:asciiTheme="minorEastAsia" w:hAnsiTheme="minorEastAsia" w:cs="Times New Roman" w:hint="eastAsia"/>
          <w:sz w:val="28"/>
          <w:szCs w:val="28"/>
        </w:rPr>
        <w:t>前交至校团委办公室（行政楼320）</w:t>
      </w:r>
      <w:r w:rsidR="002D78E3" w:rsidRPr="00AC0507">
        <w:rPr>
          <w:rFonts w:asciiTheme="minorEastAsia" w:hAnsiTheme="minorEastAsia" w:cs="Times New Roman" w:hint="eastAsia"/>
          <w:sz w:val="28"/>
          <w:szCs w:val="28"/>
        </w:rPr>
        <w:t xml:space="preserve">，电子档以学院为单位（一个项目一个文件夹）发至校团委邮箱 </w:t>
      </w:r>
      <w:r w:rsidR="002D78E3" w:rsidRPr="00AC0507">
        <w:rPr>
          <w:rFonts w:asciiTheme="minorEastAsia" w:hAnsiTheme="minorEastAsia"/>
          <w:sz w:val="28"/>
          <w:szCs w:val="28"/>
        </w:rPr>
        <w:t>ntlgtw@ntit.edu.cn</w:t>
      </w:r>
      <w:r w:rsidRPr="00AC0507">
        <w:rPr>
          <w:rFonts w:asciiTheme="minorEastAsia" w:hAnsiTheme="minorEastAsia" w:cs="Times New Roman" w:hint="eastAsia"/>
          <w:sz w:val="28"/>
          <w:szCs w:val="28"/>
        </w:rPr>
        <w:t>。</w:t>
      </w:r>
    </w:p>
    <w:p w:rsidR="006E3D38" w:rsidRPr="00AC0507" w:rsidRDefault="0058737E"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sz w:val="28"/>
          <w:szCs w:val="28"/>
        </w:rPr>
        <w:t>2．决赛阶段</w:t>
      </w:r>
    </w:p>
    <w:p w:rsidR="0058737E" w:rsidRPr="00AC0507" w:rsidRDefault="006E3D38"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校</w:t>
      </w:r>
      <w:r w:rsidR="0058737E" w:rsidRPr="00AC0507">
        <w:rPr>
          <w:rFonts w:asciiTheme="minorEastAsia" w:hAnsiTheme="minorEastAsia" w:cs="Times New Roman"/>
          <w:sz w:val="28"/>
          <w:szCs w:val="28"/>
        </w:rPr>
        <w:t>评审委员会对各</w:t>
      </w:r>
      <w:r w:rsidR="00A82844" w:rsidRPr="00AC0507">
        <w:rPr>
          <w:rFonts w:asciiTheme="minorEastAsia" w:hAnsiTheme="minorEastAsia" w:cs="Times New Roman" w:hint="eastAsia"/>
          <w:sz w:val="28"/>
          <w:szCs w:val="28"/>
        </w:rPr>
        <w:t>学院</w:t>
      </w:r>
      <w:r w:rsidR="0058737E" w:rsidRPr="00AC0507">
        <w:rPr>
          <w:rFonts w:asciiTheme="minorEastAsia" w:hAnsiTheme="minorEastAsia" w:cs="Times New Roman"/>
          <w:sz w:val="28"/>
          <w:szCs w:val="28"/>
        </w:rPr>
        <w:t>上交的作品进行评审，</w:t>
      </w:r>
      <w:r w:rsidRPr="00AC0507">
        <w:rPr>
          <w:rFonts w:asciiTheme="minorEastAsia" w:hAnsiTheme="minorEastAsia" w:cs="Times New Roman" w:hint="eastAsia"/>
          <w:sz w:val="28"/>
          <w:szCs w:val="28"/>
        </w:rPr>
        <w:t>选拔</w:t>
      </w:r>
      <w:r w:rsidR="0058737E" w:rsidRPr="00AC0507">
        <w:rPr>
          <w:rFonts w:asciiTheme="minorEastAsia" w:hAnsiTheme="minorEastAsia" w:cs="Times New Roman"/>
          <w:sz w:val="28"/>
          <w:szCs w:val="28"/>
        </w:rPr>
        <w:t>出省</w:t>
      </w:r>
      <w:r w:rsidRPr="00AC0507">
        <w:rPr>
          <w:rFonts w:asciiTheme="minorEastAsia" w:hAnsiTheme="minorEastAsia" w:cs="Times New Roman" w:hint="eastAsia"/>
          <w:sz w:val="28"/>
          <w:szCs w:val="28"/>
        </w:rPr>
        <w:t>赛</w:t>
      </w:r>
      <w:r w:rsidR="0058737E" w:rsidRPr="00AC0507">
        <w:rPr>
          <w:rFonts w:asciiTheme="minorEastAsia" w:hAnsiTheme="minorEastAsia" w:cs="Times New Roman"/>
          <w:sz w:val="28"/>
          <w:szCs w:val="28"/>
        </w:rPr>
        <w:t>参赛作品。</w:t>
      </w:r>
    </w:p>
    <w:p w:rsidR="0058737E" w:rsidRPr="00AC0507" w:rsidRDefault="0058737E"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sz w:val="28"/>
          <w:szCs w:val="28"/>
        </w:rPr>
        <w:t>3．省赛报送阶段</w:t>
      </w:r>
    </w:p>
    <w:p w:rsidR="0058737E" w:rsidRDefault="00BB5BD5" w:rsidP="00AC0507">
      <w:pPr>
        <w:overflowPunct w:val="0"/>
        <w:snapToGrid w:val="0"/>
        <w:spacing w:line="500" w:lineRule="exact"/>
        <w:ind w:firstLine="561"/>
        <w:rPr>
          <w:rFonts w:asciiTheme="minorEastAsia" w:hAnsiTheme="minorEastAsia" w:cs="Times New Roman"/>
          <w:sz w:val="28"/>
          <w:szCs w:val="28"/>
        </w:rPr>
      </w:pPr>
      <w:r w:rsidRPr="00AC0507">
        <w:rPr>
          <w:rFonts w:asciiTheme="minorEastAsia" w:hAnsiTheme="minorEastAsia" w:cs="Times New Roman" w:hint="eastAsia"/>
          <w:sz w:val="28"/>
          <w:szCs w:val="28"/>
        </w:rPr>
        <w:t>学校</w:t>
      </w:r>
      <w:r w:rsidR="0058737E" w:rsidRPr="00AC0507">
        <w:rPr>
          <w:rFonts w:asciiTheme="minorEastAsia" w:hAnsiTheme="minorEastAsia" w:cs="Times New Roman"/>
          <w:sz w:val="28"/>
          <w:szCs w:val="28"/>
        </w:rPr>
        <w:t>根据评选结果和省赛要求，上报作品参加2021年“挑战杯”</w:t>
      </w:r>
      <w:r w:rsidR="006E3D38" w:rsidRPr="00AC0507">
        <w:rPr>
          <w:rFonts w:asciiTheme="minorEastAsia" w:hAnsiTheme="minorEastAsia" w:cs="Times New Roman" w:hint="eastAsia"/>
          <w:sz w:val="28"/>
          <w:szCs w:val="28"/>
        </w:rPr>
        <w:t>江苏</w:t>
      </w:r>
      <w:r w:rsidR="0058737E" w:rsidRPr="00AC0507">
        <w:rPr>
          <w:rFonts w:asciiTheme="minorEastAsia" w:hAnsiTheme="minorEastAsia" w:cs="Times New Roman"/>
          <w:sz w:val="28"/>
          <w:szCs w:val="28"/>
        </w:rPr>
        <w:t>省大学生课外学术科技作品竞赛。</w:t>
      </w:r>
    </w:p>
    <w:p w:rsidR="00F65529" w:rsidRPr="00AC0507" w:rsidRDefault="00F65529" w:rsidP="00AC0507">
      <w:pPr>
        <w:overflowPunct w:val="0"/>
        <w:snapToGrid w:val="0"/>
        <w:spacing w:line="500" w:lineRule="exact"/>
        <w:ind w:firstLine="561"/>
        <w:rPr>
          <w:rFonts w:asciiTheme="minorEastAsia" w:hAnsiTheme="minorEastAsia" w:cs="Times New Roman"/>
          <w:sz w:val="28"/>
          <w:szCs w:val="28"/>
        </w:rPr>
      </w:pPr>
    </w:p>
    <w:p w:rsidR="00F65529" w:rsidRPr="00F65529" w:rsidRDefault="00F65529" w:rsidP="00F65529">
      <w:pPr>
        <w:pStyle w:val="a5"/>
        <w:spacing w:before="0" w:beforeAutospacing="0" w:after="0" w:afterAutospacing="0" w:line="306" w:lineRule="atLeast"/>
        <w:ind w:firstLineChars="200" w:firstLine="560"/>
        <w:rPr>
          <w:rFonts w:asciiTheme="minorEastAsia" w:eastAsiaTheme="minorEastAsia" w:hAnsiTheme="minorEastAsia" w:cs="Times New Roman"/>
          <w:kern w:val="2"/>
          <w:sz w:val="28"/>
          <w:szCs w:val="28"/>
        </w:rPr>
      </w:pPr>
      <w:r w:rsidRPr="00F65529">
        <w:rPr>
          <w:rFonts w:asciiTheme="minorEastAsia" w:eastAsiaTheme="minorEastAsia" w:hAnsiTheme="minorEastAsia" w:cs="Times New Roman" w:hint="eastAsia"/>
          <w:kern w:val="2"/>
          <w:sz w:val="28"/>
          <w:szCs w:val="28"/>
        </w:rPr>
        <w:t>通理工2021“挑战杯”交流QQ群</w:t>
      </w:r>
      <w:r>
        <w:rPr>
          <w:rFonts w:asciiTheme="minorEastAsia" w:eastAsiaTheme="minorEastAsia" w:hAnsiTheme="minorEastAsia" w:cs="Times New Roman" w:hint="eastAsia"/>
          <w:kern w:val="2"/>
          <w:sz w:val="28"/>
          <w:szCs w:val="28"/>
        </w:rPr>
        <w:t xml:space="preserve"> </w:t>
      </w:r>
      <w:r w:rsidRPr="00F65529">
        <w:rPr>
          <w:rFonts w:asciiTheme="minorEastAsia" w:eastAsiaTheme="minorEastAsia" w:hAnsiTheme="minorEastAsia" w:cs="Times New Roman" w:hint="eastAsia"/>
          <w:kern w:val="2"/>
          <w:sz w:val="28"/>
          <w:szCs w:val="28"/>
        </w:rPr>
        <w:t>：622743705</w:t>
      </w:r>
    </w:p>
    <w:p w:rsidR="0058737E" w:rsidRPr="00F65529" w:rsidRDefault="0058737E" w:rsidP="001A738A">
      <w:pPr>
        <w:snapToGrid w:val="0"/>
        <w:spacing w:line="590" w:lineRule="atLeast"/>
        <w:ind w:firstLineChars="200" w:firstLine="544"/>
        <w:rPr>
          <w:rFonts w:asciiTheme="minorEastAsia" w:hAnsiTheme="minorEastAsia" w:cs="Times New Roman"/>
          <w:spacing w:val="-4"/>
          <w:sz w:val="28"/>
          <w:szCs w:val="28"/>
        </w:rPr>
      </w:pPr>
    </w:p>
    <w:p w:rsidR="00FA627A" w:rsidRPr="00AC0507" w:rsidRDefault="00FA627A" w:rsidP="00A267E4">
      <w:pPr>
        <w:overflowPunct w:val="0"/>
        <w:snapToGrid w:val="0"/>
        <w:spacing w:line="590" w:lineRule="atLeast"/>
        <w:ind w:firstLine="561"/>
        <w:jc w:val="right"/>
        <w:rPr>
          <w:rFonts w:asciiTheme="minorEastAsia" w:hAnsiTheme="minorEastAsia" w:cs="Times New Roman"/>
          <w:sz w:val="28"/>
          <w:szCs w:val="28"/>
        </w:rPr>
      </w:pPr>
      <w:r w:rsidRPr="00AC0507">
        <w:rPr>
          <w:rFonts w:asciiTheme="minorEastAsia" w:hAnsiTheme="minorEastAsia" w:cs="Times New Roman" w:hint="eastAsia"/>
          <w:sz w:val="28"/>
          <w:szCs w:val="28"/>
        </w:rPr>
        <w:t>团委    教务处</w:t>
      </w:r>
      <w:r w:rsidR="002543A5" w:rsidRPr="00AC0507">
        <w:rPr>
          <w:rFonts w:asciiTheme="minorEastAsia" w:hAnsiTheme="minorEastAsia" w:cs="Times New Roman" w:hint="eastAsia"/>
          <w:sz w:val="28"/>
          <w:szCs w:val="28"/>
        </w:rPr>
        <w:t xml:space="preserve">  科</w:t>
      </w:r>
      <w:r w:rsidR="003E5A15">
        <w:rPr>
          <w:rFonts w:asciiTheme="minorEastAsia" w:hAnsiTheme="minorEastAsia" w:cs="Times New Roman" w:hint="eastAsia"/>
          <w:sz w:val="28"/>
          <w:szCs w:val="28"/>
        </w:rPr>
        <w:t>产</w:t>
      </w:r>
      <w:r w:rsidR="002543A5" w:rsidRPr="00AC0507">
        <w:rPr>
          <w:rFonts w:asciiTheme="minorEastAsia" w:hAnsiTheme="minorEastAsia" w:cs="Times New Roman" w:hint="eastAsia"/>
          <w:sz w:val="28"/>
          <w:szCs w:val="28"/>
        </w:rPr>
        <w:t>处</w:t>
      </w:r>
    </w:p>
    <w:p w:rsidR="00FA627A" w:rsidRPr="00AC0507" w:rsidRDefault="00FA627A" w:rsidP="00A267E4">
      <w:pPr>
        <w:overflowPunct w:val="0"/>
        <w:snapToGrid w:val="0"/>
        <w:spacing w:line="590" w:lineRule="atLeast"/>
        <w:ind w:firstLine="561"/>
        <w:jc w:val="right"/>
        <w:rPr>
          <w:rFonts w:asciiTheme="minorEastAsia" w:hAnsiTheme="minorEastAsia" w:cs="Times New Roman"/>
          <w:sz w:val="28"/>
          <w:szCs w:val="28"/>
        </w:rPr>
      </w:pPr>
      <w:r w:rsidRPr="00AC0507">
        <w:rPr>
          <w:rFonts w:asciiTheme="minorEastAsia" w:hAnsiTheme="minorEastAsia" w:cs="Times New Roman" w:hint="eastAsia"/>
          <w:sz w:val="28"/>
          <w:szCs w:val="28"/>
        </w:rPr>
        <w:t>2021年3月1</w:t>
      </w:r>
      <w:r w:rsidR="00251823">
        <w:rPr>
          <w:rFonts w:asciiTheme="minorEastAsia" w:hAnsiTheme="minorEastAsia" w:cs="Times New Roman" w:hint="eastAsia"/>
          <w:sz w:val="28"/>
          <w:szCs w:val="28"/>
        </w:rPr>
        <w:t>6</w:t>
      </w:r>
      <w:r w:rsidRPr="00AC0507">
        <w:rPr>
          <w:rFonts w:asciiTheme="minorEastAsia" w:hAnsiTheme="minorEastAsia" w:cs="Times New Roman" w:hint="eastAsia"/>
          <w:sz w:val="28"/>
          <w:szCs w:val="28"/>
        </w:rPr>
        <w:t>日</w:t>
      </w:r>
    </w:p>
    <w:p w:rsidR="00FA627A" w:rsidRPr="00FA627A" w:rsidRDefault="00FA627A" w:rsidP="00FA627A">
      <w:pPr>
        <w:overflowPunct w:val="0"/>
        <w:snapToGrid w:val="0"/>
        <w:spacing w:line="590" w:lineRule="atLeast"/>
        <w:ind w:firstLine="561"/>
        <w:rPr>
          <w:rFonts w:ascii="Times New Roman" w:eastAsia="仿宋" w:hAnsi="Times New Roman" w:cs="Times New Roman"/>
          <w:sz w:val="32"/>
          <w:szCs w:val="32"/>
        </w:rPr>
      </w:pPr>
    </w:p>
    <w:p w:rsidR="00F26581" w:rsidRDefault="00F26581"/>
    <w:p w:rsidR="00F26581" w:rsidRPr="00F26581" w:rsidRDefault="00F26581"/>
    <w:sectPr w:rsidR="00F26581" w:rsidRPr="00F26581" w:rsidSect="006F1FA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667FF"/>
    <w:rsid w:val="001A738A"/>
    <w:rsid w:val="00251823"/>
    <w:rsid w:val="002543A5"/>
    <w:rsid w:val="002D78E3"/>
    <w:rsid w:val="003E5A15"/>
    <w:rsid w:val="0058737E"/>
    <w:rsid w:val="005B64F1"/>
    <w:rsid w:val="0068727B"/>
    <w:rsid w:val="006E3D38"/>
    <w:rsid w:val="006F1FA0"/>
    <w:rsid w:val="007667FF"/>
    <w:rsid w:val="00801F5E"/>
    <w:rsid w:val="008508B5"/>
    <w:rsid w:val="00896A22"/>
    <w:rsid w:val="00A267E4"/>
    <w:rsid w:val="00A82844"/>
    <w:rsid w:val="00AC0507"/>
    <w:rsid w:val="00BB5BD5"/>
    <w:rsid w:val="00F26581"/>
    <w:rsid w:val="00F65529"/>
    <w:rsid w:val="00FA0686"/>
    <w:rsid w:val="00FA627A"/>
    <w:rsid w:val="00FD5D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7FF"/>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667FF"/>
    <w:pPr>
      <w:widowControl w:val="0"/>
      <w:jc w:val="both"/>
    </w:pPr>
    <w:rPr>
      <w:rFonts w:ascii="Times New Roman" w:eastAsia="宋体" w:hAnsi="Times New Roman" w:cs="Times New Roman"/>
      <w:szCs w:val="24"/>
    </w:rPr>
  </w:style>
  <w:style w:type="character" w:styleId="a4">
    <w:name w:val="Strong"/>
    <w:basedOn w:val="a0"/>
    <w:qFormat/>
    <w:rsid w:val="00FA627A"/>
    <w:rPr>
      <w:b/>
      <w:bCs/>
    </w:rPr>
  </w:style>
  <w:style w:type="paragraph" w:styleId="a5">
    <w:name w:val="Normal (Web)"/>
    <w:basedOn w:val="a"/>
    <w:uiPriority w:val="99"/>
    <w:semiHidden/>
    <w:unhideWhenUsed/>
    <w:rsid w:val="0058737E"/>
    <w:pPr>
      <w:widowControl/>
      <w:spacing w:before="100" w:beforeAutospacing="1" w:after="100" w:afterAutospacing="1"/>
      <w:jc w:val="left"/>
    </w:pPr>
    <w:rPr>
      <w:rFonts w:ascii="宋体" w:eastAsia="宋体" w:hAnsi="宋体" w:cs="宋体"/>
      <w:kern w:val="0"/>
    </w:rPr>
  </w:style>
  <w:style w:type="character" w:customStyle="1" w:styleId="group-name">
    <w:name w:val="group-name"/>
    <w:basedOn w:val="a0"/>
    <w:rsid w:val="00F65529"/>
  </w:style>
  <w:style w:type="character" w:customStyle="1" w:styleId="group-number">
    <w:name w:val="group-number"/>
    <w:basedOn w:val="a0"/>
    <w:rsid w:val="00F65529"/>
  </w:style>
</w:styles>
</file>

<file path=word/webSettings.xml><?xml version="1.0" encoding="utf-8"?>
<w:webSettings xmlns:r="http://schemas.openxmlformats.org/officeDocument/2006/relationships" xmlns:w="http://schemas.openxmlformats.org/wordprocessingml/2006/main">
  <w:divs>
    <w:div w:id="1011293423">
      <w:bodyDiv w:val="1"/>
      <w:marLeft w:val="0"/>
      <w:marRight w:val="0"/>
      <w:marTop w:val="0"/>
      <w:marBottom w:val="0"/>
      <w:divBdr>
        <w:top w:val="none" w:sz="0" w:space="0" w:color="auto"/>
        <w:left w:val="none" w:sz="0" w:space="0" w:color="auto"/>
        <w:bottom w:val="none" w:sz="0" w:space="0" w:color="auto"/>
        <w:right w:val="none" w:sz="0" w:space="0" w:color="auto"/>
      </w:divBdr>
    </w:div>
    <w:div w:id="133838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310</Words>
  <Characters>1767</Characters>
  <Application>Microsoft Office Word</Application>
  <DocSecurity>0</DocSecurity>
  <Lines>14</Lines>
  <Paragraphs>4</Paragraphs>
  <ScaleCrop>false</ScaleCrop>
  <Company/>
  <LinksUpToDate>false</LinksUpToDate>
  <CharactersWithSpaces>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gejl</dc:creator>
  <cp:lastModifiedBy>gejl</cp:lastModifiedBy>
  <cp:revision>37</cp:revision>
  <cp:lastPrinted>2021-03-15T03:06:00Z</cp:lastPrinted>
  <dcterms:created xsi:type="dcterms:W3CDTF">2021-03-15T00:50:00Z</dcterms:created>
  <dcterms:modified xsi:type="dcterms:W3CDTF">2021-03-16T05:27:00Z</dcterms:modified>
</cp:coreProperties>
</file>